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FBD" w14:textId="77777777" w:rsidR="00B739C0" w:rsidRPr="00B739C0" w:rsidRDefault="00B739C0" w:rsidP="00B739C0">
      <w:pPr>
        <w:spacing w:line="240" w:lineRule="atLeast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Calibri" w:eastAsia="Calibri" w:hAnsi="Calibri" w:cs="Times New Roman"/>
          <w:noProof/>
          <w:kern w:val="0"/>
          <w:lang w:val="hr-HR" w:eastAsia="hr-HR"/>
          <w14:ligatures w14:val="none"/>
        </w:rPr>
        <w:drawing>
          <wp:anchor distT="0" distB="0" distL="114935" distR="114935" simplePos="0" relativeHeight="251659264" behindDoc="0" locked="0" layoutInCell="1" allowOverlap="1" wp14:anchorId="0274398A" wp14:editId="0CB35099">
            <wp:simplePos x="0" y="0"/>
            <wp:positionH relativeFrom="margin">
              <wp:posOffset>15240</wp:posOffset>
            </wp:positionH>
            <wp:positionV relativeFrom="paragraph">
              <wp:posOffset>205740</wp:posOffset>
            </wp:positionV>
            <wp:extent cx="619760" cy="708660"/>
            <wp:effectExtent l="0" t="0" r="8890" b="0"/>
            <wp:wrapNone/>
            <wp:docPr id="2076408460" name="Picture 207640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Obrazac 5. –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Odluka o odabiru</w:t>
      </w:r>
    </w:p>
    <w:p w14:paraId="69EA3E1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                </w:t>
      </w:r>
    </w:p>
    <w:p w14:paraId="5A5C45A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</w:p>
    <w:p w14:paraId="20E80C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4B618263" w14:textId="77777777" w:rsidR="001802AA" w:rsidRDefault="001802AA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1328540" w14:textId="5627AE9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</w:t>
      </w:r>
    </w:p>
    <w:p w14:paraId="0A2EAA3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GRADA CRIKVENICE</w:t>
      </w:r>
    </w:p>
    <w:p w14:paraId="3B43C749" w14:textId="0F1D2D11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 xml:space="preserve">     </w:t>
      </w:r>
    </w:p>
    <w:p w14:paraId="701B4125" w14:textId="77777777" w:rsidR="00870B3F" w:rsidRDefault="00870B3F" w:rsidP="00870B3F">
      <w:pPr>
        <w:spacing w:after="0" w:line="240" w:lineRule="auto"/>
        <w:jc w:val="both"/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KLASA: </w:t>
      </w:r>
      <w:r>
        <w:rPr>
          <w:rFonts w:ascii="Arial" w:hAnsi="Arial" w:cs="Arial"/>
          <w:sz w:val="24"/>
          <w:szCs w:val="24"/>
        </w:rPr>
        <w:t>406-02-01/25-02</w:t>
      </w:r>
    </w:p>
    <w:p w14:paraId="609F27D1" w14:textId="0D32A15C" w:rsidR="00870B3F" w:rsidRDefault="00870B3F" w:rsidP="00870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2107-01-13-25-</w:t>
      </w:r>
      <w:r w:rsidR="00F85DCC">
        <w:rPr>
          <w:rFonts w:ascii="Arial" w:hAnsi="Arial" w:cs="Arial"/>
          <w:sz w:val="24"/>
          <w:szCs w:val="24"/>
        </w:rPr>
        <w:t>4</w:t>
      </w:r>
    </w:p>
    <w:p w14:paraId="54C77509" w14:textId="77777777" w:rsidR="00870B3F" w:rsidRDefault="00870B3F" w:rsidP="00870B3F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Crikvenica, 15.07.2025.g.</w:t>
      </w:r>
    </w:p>
    <w:p w14:paraId="2F820B5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AF94D44" w14:textId="7CCCA2A1" w:rsidR="00B739C0" w:rsidRPr="00B739C0" w:rsidRDefault="00B739C0" w:rsidP="00B739C0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 temelju članka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15.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Pravilnika o provedbi postupaka jednostavne nabave („www.jvp-crikvenica.hr) zapovjednik Javne vatrogasne postrojbe Grada Crikvenice donosi dana 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15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07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godine</w:t>
      </w:r>
    </w:p>
    <w:p w14:paraId="3915E293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D L U K U</w:t>
      </w:r>
    </w:p>
    <w:p w14:paraId="5164D96C" w14:textId="77777777" w:rsidR="00846A3C" w:rsidRDefault="00B739C0" w:rsidP="00846A3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odabiru najpovoljnije ponude u predmetu jednostavne nabave</w:t>
      </w:r>
    </w:p>
    <w:p w14:paraId="638145E1" w14:textId="2E1CEEC0" w:rsidR="00C65593" w:rsidRPr="00C65593" w:rsidRDefault="00C65593" w:rsidP="00C65593">
      <w:pPr>
        <w:suppressAutoHyphens/>
        <w:autoSpaceDN w:val="0"/>
        <w:spacing w:after="0" w:line="240" w:lineRule="auto"/>
        <w:ind w:left="927"/>
        <w:textAlignment w:val="baseline"/>
        <w:rPr>
          <w:b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 xml:space="preserve">  </w:t>
      </w:r>
      <w:r w:rsidRPr="00C65593">
        <w:rPr>
          <w:rFonts w:ascii="Arial" w:hAnsi="Arial" w:cs="Arial"/>
          <w:b/>
          <w:kern w:val="0"/>
          <w:sz w:val="24"/>
          <w:szCs w:val="24"/>
          <w:lang w:val="hr-HR"/>
        </w:rPr>
        <w:t>Kompozitne boce sa stlačenim zrakom za zaštitu dišnih organa</w:t>
      </w:r>
    </w:p>
    <w:p w14:paraId="17A1F613" w14:textId="5D58C77B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B69F41F" w14:textId="06089FA6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CPV:</w:t>
      </w:r>
      <w:r w:rsidR="00223C43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 xml:space="preserve"> </w:t>
      </w:r>
      <w:r w:rsidR="00C65593" w:rsidRPr="00C65593">
        <w:rPr>
          <w:rFonts w:ascii="Arial" w:hAnsi="Arial" w:cs="Arial"/>
          <w:b/>
          <w:bCs/>
          <w:kern w:val="0"/>
          <w:sz w:val="24"/>
          <w:szCs w:val="24"/>
          <w:lang w:val="hr-HR"/>
        </w:rPr>
        <w:t>35111000</w:t>
      </w:r>
    </w:p>
    <w:p w14:paraId="6AC70C18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7127F5D1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I.</w:t>
      </w:r>
    </w:p>
    <w:p w14:paraId="250E51EE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169ECCE" w14:textId="04FBF742" w:rsidR="00B739C0" w:rsidRPr="00B739C0" w:rsidRDefault="00B739C0" w:rsidP="00BB5DD2">
      <w:pPr>
        <w:suppressAutoHyphens/>
        <w:autoSpaceDN w:val="0"/>
        <w:spacing w:after="0" w:line="240" w:lineRule="auto"/>
        <w:ind w:right="-138" w:firstLine="567"/>
        <w:textAlignment w:val="baseline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U provedenom postupku jednostavne nabave za nabavu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65593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>Kompozitnih boca sa stlačenim zrakom za zaštitu dišnih organa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 evidencijski broj nabave: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>J-01-25-5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odabire se ponuda ponuditelja </w:t>
      </w:r>
      <w:r w:rsidR="00C65593">
        <w:rPr>
          <w:rFonts w:ascii="Arial" w:hAnsi="Arial" w:cs="Arial"/>
          <w:bCs/>
          <w:kern w:val="0"/>
          <w:sz w:val="24"/>
          <w:szCs w:val="24"/>
          <w:lang w:val="hr-HR"/>
        </w:rPr>
        <w:t>Tanicom</w:t>
      </w:r>
      <w:r w:rsidR="00790D77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d.o.o.</w:t>
      </w:r>
      <w:r w:rsidR="00B43732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="00790D77">
        <w:rPr>
          <w:rFonts w:ascii="Arial" w:hAnsi="Arial" w:cs="Arial"/>
          <w:bCs/>
          <w:kern w:val="0"/>
          <w:sz w:val="24"/>
          <w:szCs w:val="24"/>
          <w:lang w:val="hr-HR"/>
        </w:rPr>
        <w:t>OIB:</w:t>
      </w:r>
      <w:r w:rsidR="00C65593">
        <w:rPr>
          <w:rFonts w:ascii="Arial" w:hAnsi="Arial" w:cs="Arial"/>
          <w:bCs/>
          <w:kern w:val="0"/>
          <w:sz w:val="24"/>
          <w:szCs w:val="24"/>
          <w:lang w:val="hr-HR"/>
        </w:rPr>
        <w:t>95481476957</w:t>
      </w:r>
      <w:r w:rsidR="00BB5DD2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sa ponuđenom cijenom od 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3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984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</w:t>
      </w:r>
      <w:r w:rsidR="00E81BE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00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eura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bez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PDV-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odnosno 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4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980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</w:t>
      </w:r>
      <w:r w:rsidR="00F37D12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00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EUR-a sa PDV-om.</w:t>
      </w:r>
    </w:p>
    <w:p w14:paraId="47AE7067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A1B09E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II.</w:t>
      </w:r>
    </w:p>
    <w:p w14:paraId="4A574DF0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1255CF6D" w14:textId="77777777" w:rsidR="00B739C0" w:rsidRPr="00B739C0" w:rsidRDefault="00B739C0" w:rsidP="00B43732">
      <w:pPr>
        <w:spacing w:after="0" w:line="240" w:lineRule="auto"/>
        <w:ind w:firstLine="567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Naručitelj će s odabranim Ponuditeljem sklopiti Ugovor o jednostavnoj nabavi.</w:t>
      </w:r>
    </w:p>
    <w:p w14:paraId="010336E8" w14:textId="77777777" w:rsidR="00B739C0" w:rsidRPr="00B739C0" w:rsidRDefault="00B739C0" w:rsidP="00B739C0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35E1F7F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III.</w:t>
      </w:r>
    </w:p>
    <w:p w14:paraId="7CEB345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6AFC8DDD" w14:textId="77777777" w:rsidR="00F37D12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Ova Odluka objavljuje se zajedno s preslikom Zapisnika o pregledu i ocjeni ponude  na internetskoj stranici Javne vatrogasne postrojbe Grada Crikvenice . </w:t>
      </w:r>
    </w:p>
    <w:p w14:paraId="6643AD84" w14:textId="7C412A31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Objava Odluke na internetskim stranicama Naručitelja predstavlja urednu dostavu odluke.</w:t>
      </w:r>
    </w:p>
    <w:p w14:paraId="4D649EE8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311116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D69348F" w14:textId="77777777" w:rsidR="00B739C0" w:rsidRPr="00B739C0" w:rsidRDefault="00B739C0" w:rsidP="00B739C0">
      <w:pPr>
        <w:spacing w:line="256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b r a z l o ž e n j e</w:t>
      </w:r>
    </w:p>
    <w:p w14:paraId="63C64C2D" w14:textId="6275EEF6" w:rsidR="002770B6" w:rsidRDefault="00B739C0" w:rsidP="00B43732">
      <w:pPr>
        <w:spacing w:line="256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Naručitelj Javna vatrogasna postrojba Grada Crikvenica </w:t>
      </w:r>
      <w:r w:rsidR="00F37D12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oglasila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je Poziv za dostavu ponuda u predmetu nabave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internetskim stranicama</w:t>
      </w:r>
      <w:r w:rsidR="002E4330" w:rsidRP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E4330"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 Grada Crikvenica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dana 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B8155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3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07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.g. </w:t>
      </w:r>
    </w:p>
    <w:p w14:paraId="48123B4C" w14:textId="50294BBC" w:rsidR="00B739C0" w:rsidRPr="00B739C0" w:rsidRDefault="00B739C0" w:rsidP="007B2DEB">
      <w:pPr>
        <w:spacing w:line="256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lastRenderedPageBreak/>
        <w:t>U predmetnom postupku jednostavne nabave zaprimljen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jedna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od ponuditelja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: </w:t>
      </w:r>
      <w:r w:rsidR="00C65593">
        <w:rPr>
          <w:rFonts w:ascii="Arial" w:hAnsi="Arial" w:cs="Arial"/>
          <w:bCs/>
          <w:kern w:val="0"/>
          <w:sz w:val="24"/>
          <w:szCs w:val="24"/>
          <w:lang w:val="hr-HR"/>
        </w:rPr>
        <w:t>Tanicom</w:t>
      </w:r>
      <w:r w:rsidR="002770B6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d.o.o. </w:t>
      </w:r>
      <w:r w:rsidR="007B2DEB">
        <w:rPr>
          <w:rFonts w:ascii="Arial" w:hAnsi="Arial" w:cs="Arial"/>
          <w:bCs/>
          <w:kern w:val="0"/>
          <w:sz w:val="24"/>
          <w:szCs w:val="24"/>
          <w:lang w:val="hr-HR"/>
        </w:rPr>
        <w:t>iz</w:t>
      </w:r>
      <w:r w:rsidR="00C65593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Kastva</w:t>
      </w:r>
      <w:r w:rsidR="007B2DEB">
        <w:rPr>
          <w:rFonts w:ascii="Arial" w:hAnsi="Arial" w:cs="Arial"/>
          <w:bCs/>
          <w:kern w:val="0"/>
          <w:sz w:val="24"/>
          <w:szCs w:val="24"/>
          <w:lang w:val="hr-HR"/>
        </w:rPr>
        <w:t>.</w:t>
      </w:r>
    </w:p>
    <w:p w14:paraId="7E79BB6E" w14:textId="13F9C306" w:rsidR="00B739C0" w:rsidRPr="00B739C0" w:rsidRDefault="00B739C0" w:rsidP="007B2DEB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Nakon pregleda i ocjene dostavljen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utvrđeno je da ponuda ponuditelja 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C65593" w:rsidRPr="00C65593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Tanicom d.o.o., Jardasi 38a, 51215 Kastav, </w:t>
      </w:r>
      <w:r w:rsidR="00C65593">
        <w:rPr>
          <w:rFonts w:ascii="Arial" w:hAnsi="Arial" w:cs="Arial"/>
          <w:bCs/>
          <w:kern w:val="0"/>
          <w:sz w:val="24"/>
          <w:szCs w:val="24"/>
          <w:lang w:val="hr-HR"/>
        </w:rPr>
        <w:t>OIB:</w:t>
      </w:r>
      <w:r w:rsidR="00C65593" w:rsidRPr="00C65593">
        <w:rPr>
          <w:rFonts w:ascii="Arial" w:hAnsi="Arial" w:cs="Arial"/>
          <w:bCs/>
          <w:kern w:val="0"/>
          <w:sz w:val="24"/>
          <w:szCs w:val="24"/>
          <w:lang w:val="hr-HR"/>
        </w:rPr>
        <w:t>95481476957</w:t>
      </w:r>
      <w:r w:rsidR="00C65593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zadovoljava uvjete iz Poziva za dostavu ponuda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a financijska sredstva osigurana su u Financijskom planu Javne vatrogasne postrojbe Grada Crikvenice za 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godinu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</w:p>
    <w:p w14:paraId="1F186F96" w14:textId="792CE10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77D94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7B4DA23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  <w:t>Uputa o pravnom lijeku:</w:t>
      </w:r>
    </w:p>
    <w:p w14:paraId="7021732A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Protiv ove odluke žalba nije dopuštena.</w:t>
      </w:r>
    </w:p>
    <w:p w14:paraId="4E4BF53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30BFD0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DF7B80A" w14:textId="77777777" w:rsidR="00B739C0" w:rsidRPr="00B739C0" w:rsidRDefault="00B739C0" w:rsidP="00B739C0">
      <w:pPr>
        <w:spacing w:line="256" w:lineRule="auto"/>
        <w:ind w:left="5664" w:firstLine="708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ZAPOVJEDNIK</w:t>
      </w:r>
    </w:p>
    <w:p w14:paraId="735C02B7" w14:textId="5393FF3E" w:rsidR="00B739C0" w:rsidRPr="00B739C0" w:rsidRDefault="00C65593" w:rsidP="000C1633">
      <w:pPr>
        <w:spacing w:line="256" w:lineRule="auto"/>
        <w:ind w:left="5664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Robert Hrelja,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mag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.ing.sec.</w:t>
      </w:r>
    </w:p>
    <w:p w14:paraId="3FAA765E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4074F1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BA094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CBCD76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2256332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BE11154" w14:textId="098BC58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Prilog:</w:t>
      </w:r>
    </w:p>
    <w:p w14:paraId="74629E40" w14:textId="77777777" w:rsidR="00B739C0" w:rsidRPr="00B739C0" w:rsidRDefault="00B739C0" w:rsidP="00B43732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1.Zapisnik o pregledu i ocjeni ponude</w:t>
      </w:r>
    </w:p>
    <w:p w14:paraId="065DFC2F" w14:textId="77777777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DAD82A0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E4CBBF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EA03F29" w14:textId="347934A1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Dostaviti:</w:t>
      </w:r>
    </w:p>
    <w:p w14:paraId="44A3E88D" w14:textId="48DBE7DF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bjav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internetskoj stranici (</w:t>
      </w:r>
      <w:hyperlink r:id="rId6" w:history="1">
        <w:r w:rsidRPr="00B739C0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:lang w:val="hr-HR"/>
            <w14:ligatures w14:val="none"/>
          </w:rPr>
          <w:t>www.jvp-crikvenica.hr</w:t>
        </w:r>
      </w:hyperlink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)</w:t>
      </w:r>
    </w:p>
    <w:p w14:paraId="5F1D4F33" w14:textId="77777777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2.Pismohrana, ovdje.</w:t>
      </w:r>
    </w:p>
    <w:p w14:paraId="04472CCC" w14:textId="77777777" w:rsidR="009150E4" w:rsidRDefault="009150E4"/>
    <w:p w14:paraId="7E715441" w14:textId="77777777" w:rsidR="00846A3C" w:rsidRPr="00846A3C" w:rsidRDefault="00846A3C" w:rsidP="00846A3C">
      <w:pPr>
        <w:suppressAutoHyphens/>
        <w:autoSpaceDN w:val="0"/>
        <w:spacing w:line="247" w:lineRule="auto"/>
        <w:ind w:left="720"/>
        <w:textAlignment w:val="baseline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1BFAAA86" w14:textId="77777777" w:rsidR="00846A3C" w:rsidRDefault="00846A3C"/>
    <w:sectPr w:rsidR="00846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FD5"/>
    <w:multiLevelType w:val="multilevel"/>
    <w:tmpl w:val="4086DB6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7BF2"/>
    <w:multiLevelType w:val="multilevel"/>
    <w:tmpl w:val="6CB849A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18910863">
    <w:abstractNumId w:val="0"/>
  </w:num>
  <w:num w:numId="2" w16cid:durableId="157693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0"/>
    <w:rsid w:val="00011EC2"/>
    <w:rsid w:val="00015FF6"/>
    <w:rsid w:val="000C1633"/>
    <w:rsid w:val="00166ED0"/>
    <w:rsid w:val="001802AA"/>
    <w:rsid w:val="001C7651"/>
    <w:rsid w:val="00223C43"/>
    <w:rsid w:val="00251E88"/>
    <w:rsid w:val="002770B6"/>
    <w:rsid w:val="002E4330"/>
    <w:rsid w:val="00401101"/>
    <w:rsid w:val="006049B1"/>
    <w:rsid w:val="00790D77"/>
    <w:rsid w:val="007B2DEB"/>
    <w:rsid w:val="00846A3C"/>
    <w:rsid w:val="00870B3F"/>
    <w:rsid w:val="008B6EB8"/>
    <w:rsid w:val="008E039D"/>
    <w:rsid w:val="008E68BA"/>
    <w:rsid w:val="009150E4"/>
    <w:rsid w:val="009B5C43"/>
    <w:rsid w:val="009B60D3"/>
    <w:rsid w:val="00A43B4B"/>
    <w:rsid w:val="00B43732"/>
    <w:rsid w:val="00B739C0"/>
    <w:rsid w:val="00B8155B"/>
    <w:rsid w:val="00BB5DD2"/>
    <w:rsid w:val="00C65593"/>
    <w:rsid w:val="00DB2BA7"/>
    <w:rsid w:val="00E166DE"/>
    <w:rsid w:val="00E81BE0"/>
    <w:rsid w:val="00EA2AD4"/>
    <w:rsid w:val="00F37D12"/>
    <w:rsid w:val="00F85DCC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1344"/>
  <w15:chartTrackingRefBased/>
  <w15:docId w15:val="{39FB8A99-774C-417A-96EB-1A4CF35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crikve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Hrelja</dc:creator>
  <cp:keywords/>
  <dc:description/>
  <cp:lastModifiedBy>Hrvoje Keglević</cp:lastModifiedBy>
  <cp:revision>4</cp:revision>
  <cp:lastPrinted>2025-07-15T08:23:00Z</cp:lastPrinted>
  <dcterms:created xsi:type="dcterms:W3CDTF">2025-07-15T08:18:00Z</dcterms:created>
  <dcterms:modified xsi:type="dcterms:W3CDTF">2025-07-15T08:25:00Z</dcterms:modified>
</cp:coreProperties>
</file>